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4835" w14:textId="699DAE40" w:rsidR="008E7E2E" w:rsidRDefault="008E7E2E" w:rsidP="008E7E2E">
      <w:pPr>
        <w:spacing w:after="0" w:line="240" w:lineRule="auto"/>
        <w:ind w:left="-1134" w:right="-85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</w:pPr>
      <w:r w:rsidRPr="006A2C88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32BC38" wp14:editId="74376AB5">
            <wp:extent cx="7516588" cy="1657985"/>
            <wp:effectExtent l="0" t="0" r="8255" b="0"/>
            <wp:docPr id="1" name="Рисунок 1" descr="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55" cy="170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FBD00" w14:textId="6A85C134" w:rsidR="004F450D" w:rsidRPr="00EB378C" w:rsidRDefault="004F450D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B378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ШАНОВНІ </w:t>
      </w:r>
      <w:proofErr w:type="gramStart"/>
      <w:r w:rsidRPr="00EB378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КОЛЕГИ !</w:t>
      </w:r>
      <w:proofErr w:type="gramEnd"/>
    </w:p>
    <w:p w14:paraId="4D467F76" w14:textId="216A33F7" w:rsidR="000F37AB" w:rsidRPr="00EB378C" w:rsidRDefault="000F37AB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B378C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ДП «УКРМЕТРТЕСТСТАНДАРТ»</w:t>
      </w:r>
      <w:r w:rsidR="00EB378C" w:rsidRPr="00EB378C">
        <w:rPr>
          <w:rFonts w:ascii="Times New Roman" w:hAnsi="Times New Roman" w:cs="Times New Roman"/>
          <w:bCs/>
          <w:sz w:val="28"/>
          <w:szCs w:val="28"/>
        </w:rPr>
        <w:t xml:space="preserve"> разом з</w:t>
      </w:r>
      <w:r w:rsidR="00EB378C" w:rsidRPr="00EB378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>експерт</w:t>
      </w:r>
      <w:r w:rsidR="00EB378C" w:rsidRPr="005865C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ами</w:t>
      </w:r>
      <w:proofErr w:type="spellEnd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 xml:space="preserve"> НААУ та </w:t>
      </w:r>
      <w:proofErr w:type="spellStart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>представник</w:t>
      </w:r>
      <w:r w:rsidR="00EB378C" w:rsidRPr="005865C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ами</w:t>
      </w:r>
      <w:proofErr w:type="spellEnd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>клінічних</w:t>
      </w:r>
      <w:proofErr w:type="spellEnd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5865CA">
        <w:rPr>
          <w:rFonts w:ascii="Times New Roman" w:hAnsi="Times New Roman" w:cs="Times New Roman"/>
          <w:b/>
          <w:bCs/>
          <w:sz w:val="28"/>
          <w:szCs w:val="28"/>
        </w:rPr>
        <w:t>лабораторій</w:t>
      </w:r>
      <w:proofErr w:type="spellEnd"/>
      <w:r w:rsidR="00EB378C" w:rsidRPr="00EB378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14:paraId="649215FB" w14:textId="73141249" w:rsidR="00CE3962" w:rsidRPr="003B6576" w:rsidRDefault="000F37AB" w:rsidP="00EB378C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B378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</w:t>
      </w:r>
      <w:proofErr w:type="spellStart"/>
      <w:r w:rsidR="004F450D" w:rsidRPr="00EB378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ро</w:t>
      </w:r>
      <w:proofErr w:type="spellEnd"/>
      <w:r w:rsidR="000D333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водить</w:t>
      </w:r>
      <w:r w:rsidR="004F450D" w:rsidRPr="00EB378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4F450D" w:rsidRPr="005865CA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>вебінар</w:t>
      </w:r>
      <w:proofErr w:type="spellEnd"/>
      <w:r w:rsidR="004F450D" w:rsidRPr="005865CA">
        <w:rPr>
          <w:rFonts w:ascii="Times New Roman" w:hAnsi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4F450D" w:rsidRPr="00EB378C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тему:</w:t>
      </w:r>
      <w:r w:rsidR="004F450D" w:rsidRPr="00EB378C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t xml:space="preserve"> </w:t>
      </w:r>
      <w:r w:rsidR="00CE3962" w:rsidRPr="00EB378C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Медичні лабораторії. </w:t>
      </w:r>
      <w:proofErr w:type="spellStart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="00CE3962" w:rsidRPr="00EB378C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="00E92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відповідно до 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національних 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міжнародних вимог</w:t>
      </w:r>
    </w:p>
    <w:p w14:paraId="5695223B" w14:textId="77249FED" w:rsidR="00EB378C" w:rsidRPr="00EB378C" w:rsidRDefault="00EB378C" w:rsidP="00EB37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B378C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Дата: </w:t>
      </w:r>
      <w:r w:rsidR="00AC0250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73431" w:rsidRPr="0007343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квітня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🕘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Час: 10.00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AB5B8F"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AB5B8F"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AB5B8F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AB5B8F">
        <w:rPr>
          <w:rFonts w:ascii="Segoe UI Emoji" w:hAnsi="Segoe UI Emoji" w:cs="Segoe UI Emoji"/>
          <w:b/>
          <w:bCs/>
          <w:sz w:val="28"/>
          <w:szCs w:val="28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Формат: онлайн на </w:t>
      </w:r>
      <w:proofErr w:type="spellStart"/>
      <w:r w:rsidRPr="00EB378C">
        <w:rPr>
          <w:rFonts w:ascii="Times New Roman" w:hAnsi="Times New Roman" w:cs="Times New Roman"/>
          <w:b/>
          <w:bCs/>
          <w:sz w:val="28"/>
          <w:szCs w:val="28"/>
        </w:rPr>
        <w:t>платформі</w:t>
      </w:r>
      <w:proofErr w:type="spellEnd"/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C0ECAC6" w14:textId="506C325F" w:rsidR="000F0E8F" w:rsidRDefault="003E3B23" w:rsidP="000D3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35488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ПРОГРАМА</w:t>
      </w:r>
    </w:p>
    <w:p w14:paraId="40CAB08C" w14:textId="5DF03540" w:rsidR="00CB6C8C" w:rsidRPr="00354889" w:rsidRDefault="00CB6C8C" w:rsidP="000D3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Вступ </w:t>
      </w:r>
    </w:p>
    <w:p w14:paraId="451072BF" w14:textId="6502EC8A" w:rsidR="00EB378C" w:rsidRPr="00CB6C8C" w:rsidRDefault="00CB6C8C" w:rsidP="000D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CB6C8C">
        <w:rPr>
          <w:rFonts w:ascii="Times New Roman" w:hAnsi="Times New Roman" w:cs="Times New Roman"/>
          <w:sz w:val="28"/>
          <w:szCs w:val="28"/>
          <w:lang w:val="uk-UA"/>
        </w:rPr>
        <w:t>10:00 – 10:15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D88435" w14:textId="4B4A9962" w:rsidR="00BA574E" w:rsidRPr="00BA574E" w:rsidRDefault="00BA574E" w:rsidP="00BA574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A574E">
        <w:rPr>
          <w:rFonts w:ascii="Times New Roman" w:hAnsi="Times New Roman" w:cs="Times New Roman"/>
          <w:sz w:val="28"/>
          <w:szCs w:val="28"/>
        </w:rPr>
        <w:t>Вітальне</w:t>
      </w:r>
      <w:proofErr w:type="spellEnd"/>
      <w:r w:rsidRPr="00BA574E">
        <w:rPr>
          <w:rFonts w:ascii="Times New Roman" w:hAnsi="Times New Roman" w:cs="Times New Roman"/>
          <w:sz w:val="28"/>
          <w:szCs w:val="28"/>
        </w:rPr>
        <w:t xml:space="preserve"> слово та </w:t>
      </w:r>
      <w:proofErr w:type="spellStart"/>
      <w:r w:rsidRPr="00BA574E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BA5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74E">
        <w:rPr>
          <w:rFonts w:ascii="Times New Roman" w:hAnsi="Times New Roman" w:cs="Times New Roman"/>
          <w:sz w:val="28"/>
          <w:szCs w:val="28"/>
        </w:rPr>
        <w:t>спікерів</w:t>
      </w:r>
      <w:proofErr w:type="spellEnd"/>
      <w:r w:rsidRPr="00BA574E">
        <w:rPr>
          <w:rFonts w:ascii="Times New Roman" w:hAnsi="Times New Roman" w:cs="Times New Roman"/>
          <w:sz w:val="28"/>
          <w:szCs w:val="28"/>
        </w:rPr>
        <w:t>.</w:t>
      </w:r>
      <w:r w:rsidRPr="00BA57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B3935">
        <w:rPr>
          <w:rFonts w:ascii="Times New Roman" w:hAnsi="Times New Roman" w:cs="Times New Roman"/>
          <w:sz w:val="28"/>
          <w:szCs w:val="28"/>
          <w:lang w:val="uk-UA"/>
        </w:rPr>
        <w:t>Регуляторна політика клінічних лабораторій</w:t>
      </w:r>
      <w:r w:rsidRPr="00BA574E">
        <w:rPr>
          <w:rFonts w:ascii="Times New Roman" w:hAnsi="Times New Roman" w:cs="Times New Roman"/>
          <w:sz w:val="28"/>
          <w:szCs w:val="28"/>
        </w:rPr>
        <w:t>.</w:t>
      </w:r>
    </w:p>
    <w:p w14:paraId="230EE27B" w14:textId="55842FB9" w:rsidR="00EB378C" w:rsidRPr="00BA574E" w:rsidRDefault="00BA574E" w:rsidP="00BA5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74E">
        <w:rPr>
          <w:rFonts w:ascii="Times New Roman" w:hAnsi="Times New Roman" w:cs="Times New Roman"/>
          <w:b/>
          <w:bCs/>
          <w:sz w:val="28"/>
          <w:szCs w:val="28"/>
        </w:rPr>
        <w:t>Олег РУБАН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574E">
        <w:rPr>
          <w:rFonts w:ascii="Times New Roman" w:hAnsi="Times New Roman" w:cs="Times New Roman"/>
          <w:sz w:val="28"/>
          <w:szCs w:val="28"/>
          <w:lang w:val="uk-UA"/>
        </w:rPr>
        <w:t>– заступник генерального директора</w:t>
      </w:r>
      <w:r w:rsidR="00473567" w:rsidRPr="0047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056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473567" w:rsidRPr="00473567">
        <w:rPr>
          <w:rFonts w:ascii="Times New Roman" w:hAnsi="Times New Roman" w:cs="Times New Roman"/>
          <w:sz w:val="28"/>
          <w:szCs w:val="28"/>
        </w:rPr>
        <w:t>ДП «УКРМЕТРТЕСТСТАНДАРТ»</w:t>
      </w:r>
      <w:r w:rsidRPr="0047356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Заслужений лікар України</w:t>
      </w:r>
      <w:r w:rsidR="00AB5B8F" w:rsidRPr="00BA57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78C"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2F0905" w14:textId="426DEEC1" w:rsidR="005865CA" w:rsidRDefault="005865CA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045ED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23A2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D333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у сфері стандартизації. Основні аспекти</w:t>
      </w:r>
    </w:p>
    <w:p w14:paraId="6283C90A" w14:textId="1A0F8642" w:rsidR="005824F3" w:rsidRPr="005824F3" w:rsidRDefault="005824F3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24F3">
        <w:rPr>
          <w:rFonts w:ascii="Times New Roman" w:hAnsi="Times New Roman" w:cs="Times New Roman"/>
          <w:sz w:val="28"/>
          <w:szCs w:val="28"/>
          <w:lang w:val="uk-UA"/>
        </w:rPr>
        <w:t>(10:15-10:</w:t>
      </w:r>
      <w:r w:rsidR="00AB5B8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824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17BEA2" w14:textId="5ADC654E" w:rsidR="005865CA" w:rsidRDefault="005865CA" w:rsidP="000D333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вимоги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нормативних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0D33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405F466" w14:textId="77777777" w:rsidR="000D333B" w:rsidRDefault="005865CA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333B">
        <w:rPr>
          <w:rFonts w:ascii="Times New Roman" w:hAnsi="Times New Roman" w:cs="Times New Roman"/>
          <w:sz w:val="28"/>
          <w:szCs w:val="28"/>
          <w:lang w:val="uk-UA"/>
        </w:rPr>
        <w:t xml:space="preserve"> Методи прийняття нормативних документів в Україні;</w:t>
      </w:r>
    </w:p>
    <w:p w14:paraId="6552800D" w14:textId="62A39773" w:rsidR="005865CA" w:rsidRDefault="000D333B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Інформаційне забезпечення та право власності на національні стандарти</w:t>
      </w:r>
      <w:r w:rsidR="005865CA" w:rsidRPr="00586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7EF17C" w14:textId="73FD6594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D333B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734673E1" w14:textId="35AA0AAE" w:rsidR="005865CA" w:rsidRPr="005824F3" w:rsidRDefault="005865CA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5824F3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Доповідач: </w:t>
      </w:r>
      <w:r w:rsidRPr="005824F3">
        <w:rPr>
          <w:rFonts w:ascii="Times New Roman" w:hAnsi="Times New Roman"/>
          <w:b/>
          <w:iCs/>
          <w:sz w:val="28"/>
          <w:szCs w:val="28"/>
          <w:lang w:val="uk-UA"/>
        </w:rPr>
        <w:t xml:space="preserve">Олександр </w:t>
      </w:r>
      <w:proofErr w:type="spellStart"/>
      <w:r w:rsidRPr="005824F3">
        <w:rPr>
          <w:rFonts w:ascii="Times New Roman" w:hAnsi="Times New Roman"/>
          <w:b/>
          <w:iCs/>
          <w:sz w:val="28"/>
          <w:szCs w:val="28"/>
          <w:lang w:val="uk-UA"/>
        </w:rPr>
        <w:t>Мачульський</w:t>
      </w:r>
      <w:proofErr w:type="spellEnd"/>
      <w:r w:rsidRPr="005824F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- н</w:t>
      </w:r>
      <w:r w:rsidR="005824F3"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 xml:space="preserve">ачальник сектору відділу науково - технічної інформації та інформаційного забезпечення </w:t>
      </w:r>
      <w:r w:rsid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br/>
      </w:r>
      <w:r w:rsidR="005824F3"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ДП «УКРМЕТРТЕСТСТАНДАРТ»</w:t>
      </w:r>
      <w:r w:rsidR="005824F3" w:rsidRPr="005824F3">
        <w:rPr>
          <w:rFonts w:ascii="Times New Roman" w:eastAsia="Times New Roman" w:hAnsi="Times New Roman" w:cs="Times New Roman"/>
          <w:b/>
          <w:iCs/>
          <w:color w:val="2D2C37"/>
          <w:sz w:val="28"/>
          <w:szCs w:val="28"/>
          <w:lang w:val="uk-UA" w:eastAsia="ru-RU"/>
        </w:rPr>
        <w:t xml:space="preserve">  </w:t>
      </w:r>
    </w:p>
    <w:p w14:paraId="58D3F2BD" w14:textId="537EFB26" w:rsidR="00CB6C8C" w:rsidRPr="003B6576" w:rsidRDefault="00CB6C8C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5865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Порівня</w:t>
      </w:r>
      <w:r w:rsidR="00DF4502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льний аналіз стандартів 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ДСТУ 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>EN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>ISO</w:t>
      </w:r>
      <w:r w:rsidR="00EB378C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15189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:2015 </w:t>
      </w:r>
      <w:r w:rsidR="002C5921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3B65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Медичні лабораторії. </w:t>
      </w:r>
      <w:proofErr w:type="spellStart"/>
      <w:r w:rsidRPr="003B6576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B6576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B6576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B6576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B6576">
        <w:rPr>
          <w:rFonts w:ascii="Times New Roman" w:hAnsi="Times New Roman" w:cs="Times New Roman"/>
          <w:b/>
          <w:bCs/>
          <w:sz w:val="28"/>
          <w:szCs w:val="28"/>
        </w:rPr>
        <w:t>компетентності</w:t>
      </w:r>
      <w:proofErr w:type="spellEnd"/>
      <w:r w:rsidR="002C5921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EB378C"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ISO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15189:2022 «</w:t>
      </w:r>
      <w:r w:rsidR="00A031CD" w:rsidRPr="003B65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Medical laboratories — Requirements for quality and competence</w:t>
      </w:r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0D133B0A" w14:textId="4523A200" w:rsidR="00EB378C" w:rsidRPr="00CB6C8C" w:rsidRDefault="00CB6C8C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CB6C8C">
        <w:rPr>
          <w:rFonts w:ascii="Times New Roman" w:hAnsi="Times New Roman" w:cs="Times New Roman"/>
          <w:sz w:val="28"/>
          <w:szCs w:val="28"/>
        </w:rPr>
        <w:t>10:</w:t>
      </w:r>
      <w:r w:rsidR="005824F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B378C" w:rsidRPr="00CB6C8C">
        <w:rPr>
          <w:rFonts w:ascii="Times New Roman" w:hAnsi="Times New Roman" w:cs="Times New Roman"/>
          <w:sz w:val="28"/>
          <w:szCs w:val="28"/>
        </w:rPr>
        <w:t xml:space="preserve"> – 11: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CCA482" w14:textId="26C8B60D" w:rsidR="00EB378C" w:rsidRPr="00844A01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378C" w:rsidRPr="00844A01">
        <w:rPr>
          <w:rFonts w:ascii="Times New Roman" w:hAnsi="Times New Roman" w:cs="Times New Roman"/>
          <w:sz w:val="28"/>
          <w:szCs w:val="28"/>
        </w:rPr>
        <w:t xml:space="preserve">Менеджмент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B378C" w:rsidRPr="00844A0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844A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CFD9B6" w14:textId="10D1B8F7" w:rsidR="00EB378C" w:rsidRPr="00844A01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="00EB378C" w:rsidRPr="00844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B378C" w:rsidRPr="00844A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="00EB378C" w:rsidRPr="00844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844A0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44A0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92D60B" w14:textId="58620C9A" w:rsidR="000D333B" w:rsidRPr="00844A01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44A01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питання.</w:t>
      </w:r>
    </w:p>
    <w:p w14:paraId="418A21F4" w14:textId="5E80FEB9" w:rsidR="00CB6C8C" w:rsidRPr="00844A01" w:rsidRDefault="00CB6C8C" w:rsidP="006D3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Доповідач: </w:t>
      </w:r>
      <w:r w:rsidR="002E6E62"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Анатолій </w:t>
      </w:r>
      <w:proofErr w:type="spellStart"/>
      <w:r w:rsidR="00EB378C"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Гринзовський</w:t>
      </w:r>
      <w:proofErr w:type="spellEnd"/>
      <w:r w:rsidR="00EB378C"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44A01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EB378C"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 кафедри медицини надзвичайних ситуацій та тактичної медицини НМУ ім.</w:t>
      </w:r>
      <w:r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78C" w:rsidRPr="00844A01">
        <w:rPr>
          <w:rFonts w:ascii="Times New Roman" w:hAnsi="Times New Roman" w:cs="Times New Roman"/>
          <w:sz w:val="28"/>
          <w:szCs w:val="28"/>
          <w:lang w:val="uk-UA"/>
        </w:rPr>
        <w:t>О.О.</w:t>
      </w:r>
      <w:r w:rsidRPr="00844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78C" w:rsidRPr="00844A01">
        <w:rPr>
          <w:rFonts w:ascii="Times New Roman" w:hAnsi="Times New Roman" w:cs="Times New Roman"/>
          <w:sz w:val="28"/>
          <w:szCs w:val="28"/>
          <w:lang w:val="uk-UA"/>
        </w:rPr>
        <w:t>Богомольця, доктор медичних наук, професор, Заслужений діяч науки і техніки України</w:t>
      </w:r>
      <w:r w:rsidRPr="00844A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1E3BF1" w14:textId="77777777" w:rsidR="00DF4502" w:rsidRPr="003B6576" w:rsidRDefault="00CB6C8C" w:rsidP="00DF4502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</w:t>
      </w:r>
      <w:r w:rsidR="005824F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F4502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proofErr w:type="spellStart"/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>кредитаці</w:t>
      </w:r>
      <w:proofErr w:type="spellEnd"/>
      <w:r w:rsidR="00DF4502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 </w:t>
      </w:r>
      <w:proofErr w:type="spellStart"/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>медичних</w:t>
      </w:r>
      <w:proofErr w:type="spellEnd"/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B6576">
        <w:rPr>
          <w:rFonts w:ascii="Times New Roman" w:hAnsi="Times New Roman" w:cs="Times New Roman"/>
          <w:b/>
          <w:bCs/>
          <w:sz w:val="28"/>
          <w:szCs w:val="28"/>
        </w:rPr>
        <w:t>лабораторій</w:t>
      </w:r>
      <w:proofErr w:type="spellEnd"/>
      <w:r w:rsidR="00724FE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відповідно до </w:t>
      </w:r>
      <w:r w:rsidR="00DF4502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національних та міжнародних вимог</w:t>
      </w:r>
    </w:p>
    <w:p w14:paraId="1BA9A1ED" w14:textId="7E207A3F" w:rsidR="00EB378C" w:rsidRPr="00CB6C8C" w:rsidRDefault="00CB6C8C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CB6C8C">
        <w:rPr>
          <w:rFonts w:ascii="Times New Roman" w:hAnsi="Times New Roman" w:cs="Times New Roman"/>
          <w:sz w:val="28"/>
          <w:szCs w:val="28"/>
        </w:rPr>
        <w:t>11: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B378C" w:rsidRPr="00CB6C8C">
        <w:rPr>
          <w:rFonts w:ascii="Times New Roman" w:hAnsi="Times New Roman" w:cs="Times New Roman"/>
          <w:sz w:val="28"/>
          <w:szCs w:val="28"/>
        </w:rPr>
        <w:t xml:space="preserve"> – 12: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B5BB3E" w14:textId="2C081702" w:rsidR="00EB378C" w:rsidRPr="00CB6C8C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proofErr w:type="spellStart"/>
      <w:r w:rsidR="00EB378C" w:rsidRPr="00045ED5">
        <w:rPr>
          <w:rFonts w:ascii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="00EB378C" w:rsidRPr="00045ED5">
        <w:rPr>
          <w:rFonts w:ascii="Times New Roman" w:hAnsi="Times New Roman" w:cs="Times New Roman"/>
          <w:b/>
          <w:bCs/>
          <w:sz w:val="28"/>
          <w:szCs w:val="28"/>
        </w:rPr>
        <w:t xml:space="preserve"> та процедура </w:t>
      </w:r>
      <w:proofErr w:type="spellStart"/>
      <w:r w:rsidR="00EB378C" w:rsidRPr="00045ED5">
        <w:rPr>
          <w:rFonts w:ascii="Times New Roman" w:hAnsi="Times New Roman" w:cs="Times New Roman"/>
          <w:b/>
          <w:bCs/>
          <w:sz w:val="28"/>
          <w:szCs w:val="28"/>
        </w:rPr>
        <w:t>акредитації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7DD1191" w14:textId="5DA95F34" w:rsidR="00EB378C" w:rsidRPr="00CB6C8C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акредитації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F7AB90" w14:textId="5282AD14" w:rsidR="00EB378C" w:rsidRPr="00CB6C8C" w:rsidRDefault="00CB6C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7D7C84" w14:textId="33F520A0" w:rsidR="00EB378C" w:rsidRPr="003272B8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лабораторіях</w:t>
      </w:r>
      <w:proofErr w:type="spellEnd"/>
      <w:r w:rsidR="002C5921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71EBF8D" w14:textId="332A8724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1A757C4" w14:textId="015148B0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BDEE858" w14:textId="3E7CBE1D" w:rsidR="00EB378C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ДСТУ 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A41336">
        <w:rPr>
          <w:rFonts w:ascii="Times New Roman" w:hAnsi="Times New Roman" w:cs="Times New Roman"/>
          <w:sz w:val="28"/>
          <w:szCs w:val="28"/>
        </w:rPr>
        <w:t xml:space="preserve"> </w:t>
      </w:r>
      <w:r w:rsidR="00EB378C" w:rsidRPr="00E87368">
        <w:rPr>
          <w:rFonts w:ascii="Times New Roman" w:hAnsi="Times New Roman" w:cs="Times New Roman"/>
          <w:sz w:val="28"/>
          <w:szCs w:val="28"/>
        </w:rPr>
        <w:t>ISO 15189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41336">
        <w:rPr>
          <w:rFonts w:ascii="Times New Roman" w:hAnsi="Times New Roman" w:cs="Times New Roman"/>
          <w:sz w:val="28"/>
          <w:szCs w:val="28"/>
        </w:rPr>
        <w:t>2015</w:t>
      </w:r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r w:rsidR="00724FE0" w:rsidRPr="003B657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24FE0" w:rsidRPr="003B6576">
        <w:rPr>
          <w:rFonts w:ascii="Times New Roman" w:hAnsi="Times New Roman" w:cs="Times New Roman"/>
          <w:sz w:val="28"/>
          <w:szCs w:val="28"/>
        </w:rPr>
        <w:t>ISO 15189</w:t>
      </w:r>
      <w:r w:rsidR="00724FE0" w:rsidRPr="003B65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24FE0" w:rsidRPr="003B6576">
        <w:rPr>
          <w:rFonts w:ascii="Times New Roman" w:hAnsi="Times New Roman" w:cs="Times New Roman"/>
          <w:sz w:val="28"/>
          <w:szCs w:val="28"/>
        </w:rPr>
        <w:t>20</w:t>
      </w:r>
      <w:r w:rsidR="00724FE0" w:rsidRPr="003B657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724FE0" w:rsidRPr="003B6576">
        <w:rPr>
          <w:rFonts w:ascii="Times New Roman" w:hAnsi="Times New Roman" w:cs="Times New Roman"/>
          <w:sz w:val="28"/>
          <w:szCs w:val="28"/>
        </w:rPr>
        <w:t xml:space="preserve"> </w:t>
      </w:r>
      <w:r w:rsidR="00EB378C" w:rsidRPr="00E8736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міжлабораторних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порівнянь</w:t>
      </w:r>
      <w:proofErr w:type="spellEnd"/>
      <w:r w:rsidR="00EB37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>
        <w:rPr>
          <w:rFonts w:ascii="Times New Roman" w:hAnsi="Times New Roman" w:cs="Times New Roman"/>
          <w:sz w:val="28"/>
          <w:szCs w:val="28"/>
        </w:rPr>
        <w:t>політик</w:t>
      </w:r>
      <w:proofErr w:type="spellEnd"/>
      <w:r w:rsidR="00EB378C">
        <w:rPr>
          <w:rFonts w:ascii="Times New Roman" w:hAnsi="Times New Roman" w:cs="Times New Roman"/>
          <w:sz w:val="28"/>
          <w:szCs w:val="28"/>
        </w:rPr>
        <w:t xml:space="preserve"> НААУ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4D458E" w14:textId="7794D207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476A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6184789E" w14:textId="78F092D1" w:rsidR="00EB378C" w:rsidRPr="009E1CF3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Доповідачка: </w:t>
      </w:r>
      <w:r w:rsidR="002E6E62" w:rsidRPr="009E1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Людмила </w:t>
      </w:r>
      <w:r w:rsidR="00EB378C" w:rsidRPr="009E1C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Черненко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="00EB378C" w:rsidRPr="009E1CF3">
        <w:rPr>
          <w:rFonts w:ascii="Times New Roman" w:hAnsi="Times New Roman" w:cs="Times New Roman"/>
          <w:sz w:val="28"/>
          <w:szCs w:val="28"/>
          <w:lang w:val="uk-UA"/>
        </w:rPr>
        <w:t xml:space="preserve"> кандидат медичних наук, доцент, </w:t>
      </w:r>
      <w:r w:rsidR="00BA574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B378C" w:rsidRPr="009E1CF3">
        <w:rPr>
          <w:rFonts w:ascii="Times New Roman" w:hAnsi="Times New Roman" w:cs="Times New Roman"/>
          <w:sz w:val="28"/>
          <w:szCs w:val="28"/>
          <w:lang w:val="uk-UA"/>
        </w:rPr>
        <w:t>аслужений лікар  України</w:t>
      </w:r>
      <w:r w:rsidR="00BA574E">
        <w:rPr>
          <w:rFonts w:ascii="Times New Roman" w:hAnsi="Times New Roman" w:cs="Times New Roman"/>
          <w:sz w:val="28"/>
          <w:szCs w:val="28"/>
          <w:lang w:val="uk-UA"/>
        </w:rPr>
        <w:t>, голова Г</w:t>
      </w:r>
      <w:r w:rsidR="009E1CF3">
        <w:rPr>
          <w:rFonts w:ascii="Times New Roman" w:hAnsi="Times New Roman" w:cs="Times New Roman"/>
          <w:sz w:val="28"/>
          <w:szCs w:val="28"/>
          <w:lang w:val="uk-UA"/>
        </w:rPr>
        <w:t>ромадської Організації</w:t>
      </w:r>
      <w:r w:rsidR="00BA574E">
        <w:rPr>
          <w:rFonts w:ascii="Times New Roman" w:hAnsi="Times New Roman" w:cs="Times New Roman"/>
          <w:sz w:val="28"/>
          <w:szCs w:val="28"/>
          <w:lang w:val="uk-UA"/>
        </w:rPr>
        <w:t xml:space="preserve"> «Асоціація лабораторне лідерство»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78C" w:rsidRPr="009E1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440F5" w14:textId="348EE722" w:rsidR="00EB378C" w:rsidRPr="00AB5B8F" w:rsidRDefault="00A41336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Метрологічне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лабораторних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досліджень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AB5B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AB5B8F">
        <w:rPr>
          <w:rFonts w:ascii="Times New Roman" w:hAnsi="Times New Roman" w:cs="Times New Roman"/>
          <w:sz w:val="28"/>
          <w:szCs w:val="28"/>
        </w:rPr>
        <w:t>12: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EB378C" w:rsidRPr="00AB5B8F">
        <w:rPr>
          <w:rFonts w:ascii="Times New Roman" w:hAnsi="Times New Roman" w:cs="Times New Roman"/>
          <w:sz w:val="28"/>
          <w:szCs w:val="28"/>
        </w:rPr>
        <w:t xml:space="preserve"> – 13: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AB5B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E0CBEA3" w14:textId="52430503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Повірка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калібрування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лабораторного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9FA3F91" w14:textId="43C23295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378C" w:rsidRPr="00E87368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метрології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точності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657B09" w14:textId="2096EFFA" w:rsidR="00EB378C" w:rsidRPr="00A41336" w:rsidRDefault="00A41336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B378C" w:rsidRPr="00E87368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вимірювань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2DEE8D" w14:textId="5980FFEB" w:rsidR="00EB378C" w:rsidRDefault="00EB37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кейс: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калібрування</w:t>
      </w:r>
      <w:proofErr w:type="spellEnd"/>
      <w:r w:rsidR="00A413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6FCB3E" w14:textId="2AF79827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D333B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6A68D904" w14:textId="17F05953" w:rsidR="009E5EEC" w:rsidRPr="009E5EEC" w:rsidRDefault="00A41336" w:rsidP="00315056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</w:t>
      </w:r>
      <w:r w:rsidR="005C4BF9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A41336">
        <w:rPr>
          <w:rFonts w:ascii="Times New Roman" w:hAnsi="Times New Roman" w:cs="Times New Roman"/>
          <w:lang w:val="uk-UA"/>
        </w:rPr>
        <w:t xml:space="preserve"> </w:t>
      </w:r>
      <w:r w:rsidR="009E5EEC" w:rsidRPr="009E5EE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Вікторія Шведова</w:t>
      </w:r>
      <w:r w:rsidR="009E5EEC" w:rsidRPr="009E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BF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E5EEC" w:rsidRPr="009E5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4BF9">
        <w:rPr>
          <w:rFonts w:ascii="Times New Roman" w:hAnsi="Times New Roman" w:cs="Times New Roman"/>
          <w:sz w:val="28"/>
          <w:szCs w:val="28"/>
          <w:lang w:val="uk-UA"/>
        </w:rPr>
        <w:t>к.т.н</w:t>
      </w:r>
      <w:proofErr w:type="spellEnd"/>
      <w:r w:rsidR="005C4BF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9E5EEC" w:rsidRPr="009E5EEC">
        <w:rPr>
          <w:rFonts w:ascii="Times New Roman" w:hAnsi="Times New Roman"/>
          <w:sz w:val="28"/>
          <w:szCs w:val="28"/>
          <w:lang w:val="uk-UA"/>
        </w:rPr>
        <w:t>провідний науковий співробітник</w:t>
      </w:r>
      <w:r w:rsidR="009E5EEC" w:rsidRPr="009E5EEC">
        <w:rPr>
          <w:b/>
          <w:bCs/>
          <w:sz w:val="28"/>
          <w:szCs w:val="28"/>
          <w:lang w:val="uk-UA"/>
        </w:rPr>
        <w:t xml:space="preserve">  </w:t>
      </w:r>
      <w:r w:rsidR="009E5EEC" w:rsidRPr="009E5EEC">
        <w:rPr>
          <w:rStyle w:val="a7"/>
          <w:rFonts w:ascii="Times New Roman" w:hAnsi="Times New Roman"/>
          <w:b w:val="0"/>
          <w:bCs w:val="0"/>
          <w:sz w:val="28"/>
          <w:szCs w:val="28"/>
          <w:lang w:val="uk-UA"/>
        </w:rPr>
        <w:t>відділу загальної та законодавчої метрології ДП «УКРМЕТРТЕСТСТАНДАРТ»</w:t>
      </w:r>
      <w:r w:rsidR="009E5EEC">
        <w:rPr>
          <w:rStyle w:val="a7"/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14:paraId="1ACB8457" w14:textId="422BEE1D" w:rsidR="00A41336" w:rsidRPr="00E92DF0" w:rsidRDefault="00A41336" w:rsidP="003150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Практичні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аспекти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впровадження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</w:t>
      </w:r>
      <w:proofErr w:type="spellStart"/>
      <w:r w:rsidR="00E92DF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Pr="00A41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4F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4133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ДСТУ </w:t>
      </w:r>
      <w:r w:rsidRPr="00A41336">
        <w:rPr>
          <w:rFonts w:ascii="Times New Roman" w:hAnsi="Times New Roman" w:cs="Times New Roman"/>
          <w:b/>
          <w:bCs/>
          <w:sz w:val="28"/>
          <w:szCs w:val="28"/>
          <w:lang w:val="en-US"/>
        </w:rPr>
        <w:t>EN</w:t>
      </w:r>
      <w:r w:rsidRPr="00A41336">
        <w:rPr>
          <w:rFonts w:ascii="Times New Roman" w:hAnsi="Times New Roman" w:cs="Times New Roman"/>
          <w:b/>
          <w:bCs/>
          <w:sz w:val="28"/>
          <w:szCs w:val="28"/>
        </w:rPr>
        <w:t xml:space="preserve"> ISO 15189</w:t>
      </w:r>
      <w:r w:rsidRPr="00A4133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A41336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="00E92D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en-US"/>
        </w:rPr>
        <w:t>ISO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</w:rPr>
        <w:t xml:space="preserve"> 15189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E92DF0" w:rsidRPr="003B6576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14:paraId="1A594A95" w14:textId="4C851461" w:rsidR="00EB378C" w:rsidRPr="00AB5B8F" w:rsidRDefault="00A41336" w:rsidP="003150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5B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AB5B8F">
        <w:rPr>
          <w:rFonts w:ascii="Times New Roman" w:hAnsi="Times New Roman" w:cs="Times New Roman"/>
          <w:sz w:val="28"/>
          <w:szCs w:val="28"/>
        </w:rPr>
        <w:t>13: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B5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78C" w:rsidRPr="00AB5B8F">
        <w:rPr>
          <w:rFonts w:ascii="Times New Roman" w:hAnsi="Times New Roman" w:cs="Times New Roman"/>
          <w:sz w:val="28"/>
          <w:szCs w:val="28"/>
        </w:rPr>
        <w:t>– 1</w:t>
      </w:r>
      <w:r w:rsidR="00AB5B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B378C" w:rsidRPr="00AB5B8F">
        <w:rPr>
          <w:rFonts w:ascii="Times New Roman" w:hAnsi="Times New Roman" w:cs="Times New Roman"/>
          <w:sz w:val="28"/>
          <w:szCs w:val="28"/>
        </w:rPr>
        <w:t>:</w:t>
      </w:r>
      <w:r w:rsidR="0031505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AB5B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8F0015" w14:textId="797A3AD6" w:rsidR="00EB378C" w:rsidRPr="00D451FF" w:rsidRDefault="00D451FF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аудит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невідповідностями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030A2E" w14:textId="71CC1645" w:rsidR="00EB378C" w:rsidRPr="00D451FF" w:rsidRDefault="00D451FF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="00EB378C"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78C" w:rsidRPr="00E87368">
        <w:rPr>
          <w:rFonts w:ascii="Times New Roman" w:hAnsi="Times New Roman" w:cs="Times New Roman"/>
          <w:sz w:val="28"/>
          <w:szCs w:val="28"/>
        </w:rPr>
        <w:t>аудитів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AA7DEC" w14:textId="3D7F5605" w:rsidR="00EB378C" w:rsidRDefault="00EB37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кейс: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критичних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невідповідностей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87368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E87368">
        <w:rPr>
          <w:rFonts w:ascii="Times New Roman" w:hAnsi="Times New Roman" w:cs="Times New Roman"/>
          <w:sz w:val="28"/>
          <w:szCs w:val="28"/>
        </w:rPr>
        <w:t xml:space="preserve"> аудиту</w:t>
      </w:r>
      <w:r w:rsidR="00D45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EE77F4" w14:textId="3BF4EBF4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476A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51ADA046" w14:textId="0D172AF8" w:rsidR="00EB378C" w:rsidRPr="00D451FF" w:rsidRDefault="00EB378C" w:rsidP="000D3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356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Доповідач:</w:t>
      </w:r>
      <w:r w:rsidR="002C4E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 Краснов </w:t>
      </w:r>
      <w:r w:rsidR="004735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44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EA9">
        <w:rPr>
          <w:rFonts w:ascii="Times New Roman" w:hAnsi="Times New Roman" w:cs="Times New Roman"/>
          <w:sz w:val="28"/>
          <w:szCs w:val="28"/>
          <w:lang w:val="uk-UA"/>
        </w:rPr>
        <w:t xml:space="preserve">професор, </w:t>
      </w:r>
      <w:r w:rsidRPr="00473567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2C4EA9">
        <w:rPr>
          <w:rFonts w:ascii="Times New Roman" w:hAnsi="Times New Roman" w:cs="Times New Roman"/>
          <w:sz w:val="28"/>
          <w:szCs w:val="28"/>
          <w:lang w:val="uk-UA"/>
        </w:rPr>
        <w:t xml:space="preserve">з якості </w:t>
      </w:r>
      <w:r w:rsidRPr="00473567">
        <w:rPr>
          <w:rFonts w:ascii="Times New Roman" w:hAnsi="Times New Roman" w:cs="Times New Roman"/>
          <w:sz w:val="28"/>
          <w:szCs w:val="28"/>
          <w:lang w:val="uk-UA"/>
        </w:rPr>
        <w:t>медичної лабораторії «Діла»</w:t>
      </w:r>
      <w:r w:rsidR="00D45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EA7998" w14:textId="53CC3EB4" w:rsidR="00EB378C" w:rsidRPr="003272B8" w:rsidRDefault="00D451FF" w:rsidP="000D3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5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Обговорення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найпоширеніших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викликів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proofErr w:type="spellStart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>впровадженні</w:t>
      </w:r>
      <w:proofErr w:type="spellEnd"/>
      <w:r w:rsidR="00EB378C"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стандарту</w:t>
      </w:r>
    </w:p>
    <w:p w14:paraId="5AFFB180" w14:textId="2A019B5A" w:rsidR="000D333B" w:rsidRPr="000D333B" w:rsidRDefault="000D333B" w:rsidP="000D333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9666EE">
        <w:rPr>
          <w:rFonts w:ascii="Times New Roman" w:hAnsi="Times New Roman"/>
          <w:b/>
          <w:i/>
          <w:sz w:val="28"/>
          <w:szCs w:val="28"/>
        </w:rPr>
        <w:t>Відповіді</w:t>
      </w:r>
      <w:proofErr w:type="spellEnd"/>
      <w:r w:rsidRPr="009666EE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9666EE">
        <w:rPr>
          <w:rFonts w:ascii="Times New Roman" w:hAnsi="Times New Roman"/>
          <w:b/>
          <w:i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43FBF5A9" w14:textId="77777777" w:rsidR="00EB378C" w:rsidRDefault="00EB378C" w:rsidP="000D333B">
      <w:pPr>
        <w:spacing w:after="0" w:line="240" w:lineRule="auto"/>
        <w:ind w:hanging="142"/>
        <w:jc w:val="both"/>
      </w:pPr>
    </w:p>
    <w:p w14:paraId="67AB566A" w14:textId="77777777" w:rsidR="00F96DBE" w:rsidRDefault="00F96DBE" w:rsidP="00315056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77BC890" w14:textId="10354BD8" w:rsidR="00724966" w:rsidRPr="00D451FF" w:rsidRDefault="00724966" w:rsidP="00315056">
      <w:pPr>
        <w:pStyle w:val="a3"/>
        <w:tabs>
          <w:tab w:val="left" w:pos="0"/>
          <w:tab w:val="left" w:pos="426"/>
        </w:tabs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1FF">
        <w:rPr>
          <w:rFonts w:ascii="Times New Roman" w:hAnsi="Times New Roman"/>
          <w:b/>
          <w:color w:val="000000" w:themeColor="text1"/>
          <w:sz w:val="28"/>
          <w:szCs w:val="28"/>
        </w:rPr>
        <w:t>УМОВИ ПРИЙНЯТТЯ УЧАСТІ У ЗАХОДІ</w:t>
      </w:r>
    </w:p>
    <w:p w14:paraId="02C9E980" w14:textId="55FCEAB5" w:rsidR="00724966" w:rsidRPr="00D451FF" w:rsidRDefault="00724966" w:rsidP="00315056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участь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сплачується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внесок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розмірі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4F3" w:rsidRP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3 633,72</w:t>
      </w:r>
      <w:r w:rsidRPr="005824F3">
        <w:rPr>
          <w:rFonts w:ascii="Times New Roman" w:hAnsi="Times New Roman" w:cs="Times New Roman"/>
          <w:b/>
          <w:sz w:val="28"/>
          <w:szCs w:val="28"/>
        </w:rPr>
        <w:t xml:space="preserve"> грн.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одного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учасника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ПДВ). </w:t>
      </w:r>
    </w:p>
    <w:p w14:paraId="170F74EC" w14:textId="77777777" w:rsidR="00724966" w:rsidRPr="00D451FF" w:rsidRDefault="00724966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Договір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рахунок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заходу, а також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акти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здачі-приймання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послуг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відправлені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Ваш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отримання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заявки на участь у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BF063E6" w14:textId="77777777" w:rsidR="00F96DBE" w:rsidRDefault="00F96DBE" w:rsidP="000D333B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14:paraId="23A4E639" w14:textId="6685F40C" w:rsidR="0013736E" w:rsidRPr="00D451FF" w:rsidRDefault="0013736E" w:rsidP="000D333B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Заявку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направляти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0820E8F5" w14:textId="7A83B1B4" w:rsidR="0013736E" w:rsidRPr="008157A9" w:rsidRDefault="0013736E" w:rsidP="000D333B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51FF">
        <w:rPr>
          <w:rFonts w:ascii="Times New Roman" w:hAnsi="Times New Roman" w:cs="Times New Roman"/>
          <w:sz w:val="28"/>
          <w:szCs w:val="28"/>
        </w:rPr>
        <w:t>Тел</w:t>
      </w:r>
      <w:r w:rsidRPr="008157A9">
        <w:rPr>
          <w:rFonts w:ascii="Times New Roman" w:hAnsi="Times New Roman" w:cs="Times New Roman"/>
          <w:sz w:val="28"/>
          <w:szCs w:val="28"/>
        </w:rPr>
        <w:t xml:space="preserve">. (044) 423-04-26 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7A9">
        <w:rPr>
          <w:rFonts w:ascii="Times New Roman" w:hAnsi="Times New Roman" w:cs="Times New Roman"/>
          <w:sz w:val="28"/>
          <w:szCs w:val="28"/>
        </w:rPr>
        <w:t>-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57A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205@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; </w:t>
      </w:r>
      <w:hyperlink r:id="rId8" w:history="1"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tbesarab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 </w:t>
      </w:r>
      <w:r w:rsidR="003B2146"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="003B2146" w:rsidRPr="008157A9">
        <w:rPr>
          <w:rFonts w:ascii="Times New Roman" w:hAnsi="Times New Roman" w:cs="Times New Roman"/>
          <w:sz w:val="28"/>
          <w:szCs w:val="28"/>
        </w:rPr>
        <w:t xml:space="preserve"> </w:t>
      </w:r>
      <w:r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Pr="00815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8467B" w14:textId="081EDECB" w:rsidR="0013736E" w:rsidRPr="00D451FF" w:rsidRDefault="0013736E" w:rsidP="000D333B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Онлайн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вебінар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відбудеться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умови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наявності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325EA2" w:rsidRPr="00D451FF">
        <w:rPr>
          <w:rFonts w:ascii="Times New Roman" w:hAnsi="Times New Roman" w:cs="Times New Roman"/>
          <w:bCs/>
          <w:sz w:val="28"/>
          <w:szCs w:val="28"/>
          <w:lang w:val="uk-UA"/>
        </w:rPr>
        <w:t>учасника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доступу до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мережі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інтернет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платформі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необхідних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пристроїв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мікрофону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веб-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камери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283BAC" w14:textId="77777777" w:rsidR="00F96DBE" w:rsidRDefault="00F96DBE" w:rsidP="00315056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604A87F9" w14:textId="6BED92DE" w:rsidR="0013736E" w:rsidRPr="0045492F" w:rsidRDefault="0013736E" w:rsidP="00315056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Учасники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що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приймати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участь 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отримують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іменне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свідоцтво</w:t>
      </w:r>
      <w:proofErr w:type="spellEnd"/>
    </w:p>
    <w:sectPr w:rsidR="0013736E" w:rsidRPr="0045492F" w:rsidSect="00315056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0D2"/>
    <w:multiLevelType w:val="hybridMultilevel"/>
    <w:tmpl w:val="58669CDE"/>
    <w:lvl w:ilvl="0" w:tplc="B18255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06C2E"/>
    <w:multiLevelType w:val="hybridMultilevel"/>
    <w:tmpl w:val="F758A39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072076196">
    <w:abstractNumId w:val="0"/>
  </w:num>
  <w:num w:numId="2" w16cid:durableId="207547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8F"/>
    <w:rsid w:val="00014BB2"/>
    <w:rsid w:val="00073431"/>
    <w:rsid w:val="000A4984"/>
    <w:rsid w:val="000D333B"/>
    <w:rsid w:val="000D638A"/>
    <w:rsid w:val="000F0E8F"/>
    <w:rsid w:val="000F37AB"/>
    <w:rsid w:val="00106A1A"/>
    <w:rsid w:val="00125684"/>
    <w:rsid w:val="00133375"/>
    <w:rsid w:val="0013736E"/>
    <w:rsid w:val="00142A52"/>
    <w:rsid w:val="00156C1B"/>
    <w:rsid w:val="00182BB9"/>
    <w:rsid w:val="001C6750"/>
    <w:rsid w:val="0024090E"/>
    <w:rsid w:val="002472BD"/>
    <w:rsid w:val="002B4862"/>
    <w:rsid w:val="002C4EA9"/>
    <w:rsid w:val="002C5921"/>
    <w:rsid w:val="002E6E62"/>
    <w:rsid w:val="002F3DAC"/>
    <w:rsid w:val="00315056"/>
    <w:rsid w:val="00325EA2"/>
    <w:rsid w:val="00332B92"/>
    <w:rsid w:val="00342953"/>
    <w:rsid w:val="00354889"/>
    <w:rsid w:val="00385B20"/>
    <w:rsid w:val="003A3EFC"/>
    <w:rsid w:val="003B2146"/>
    <w:rsid w:val="003B448B"/>
    <w:rsid w:val="003B6576"/>
    <w:rsid w:val="003E2155"/>
    <w:rsid w:val="003E3B23"/>
    <w:rsid w:val="00427054"/>
    <w:rsid w:val="0045492F"/>
    <w:rsid w:val="004705D7"/>
    <w:rsid w:val="00473567"/>
    <w:rsid w:val="0049724A"/>
    <w:rsid w:val="004B3935"/>
    <w:rsid w:val="004B4D07"/>
    <w:rsid w:val="004F450D"/>
    <w:rsid w:val="0054476A"/>
    <w:rsid w:val="00544CC7"/>
    <w:rsid w:val="005824F3"/>
    <w:rsid w:val="005865CA"/>
    <w:rsid w:val="00595DFA"/>
    <w:rsid w:val="005C4BF9"/>
    <w:rsid w:val="005C613E"/>
    <w:rsid w:val="00693E45"/>
    <w:rsid w:val="006D3A62"/>
    <w:rsid w:val="006F0ACD"/>
    <w:rsid w:val="00717189"/>
    <w:rsid w:val="00717C3E"/>
    <w:rsid w:val="00724966"/>
    <w:rsid w:val="00724FE0"/>
    <w:rsid w:val="0077083F"/>
    <w:rsid w:val="008157A9"/>
    <w:rsid w:val="00844A01"/>
    <w:rsid w:val="00851B42"/>
    <w:rsid w:val="00881ED0"/>
    <w:rsid w:val="008E7E2E"/>
    <w:rsid w:val="0092087B"/>
    <w:rsid w:val="009D4554"/>
    <w:rsid w:val="009E1CF3"/>
    <w:rsid w:val="009E5EEC"/>
    <w:rsid w:val="00A031CD"/>
    <w:rsid w:val="00A2051E"/>
    <w:rsid w:val="00A41336"/>
    <w:rsid w:val="00A42AA8"/>
    <w:rsid w:val="00A4357F"/>
    <w:rsid w:val="00A55B31"/>
    <w:rsid w:val="00AB5B8F"/>
    <w:rsid w:val="00AC0250"/>
    <w:rsid w:val="00B33C90"/>
    <w:rsid w:val="00B34FA0"/>
    <w:rsid w:val="00B66A31"/>
    <w:rsid w:val="00BA574E"/>
    <w:rsid w:val="00C23A29"/>
    <w:rsid w:val="00C8673A"/>
    <w:rsid w:val="00CA4BCB"/>
    <w:rsid w:val="00CB6C8C"/>
    <w:rsid w:val="00CE3962"/>
    <w:rsid w:val="00D348B3"/>
    <w:rsid w:val="00D451FF"/>
    <w:rsid w:val="00D57834"/>
    <w:rsid w:val="00D928B3"/>
    <w:rsid w:val="00DF4502"/>
    <w:rsid w:val="00E473C7"/>
    <w:rsid w:val="00E53DA6"/>
    <w:rsid w:val="00E65648"/>
    <w:rsid w:val="00E87977"/>
    <w:rsid w:val="00E92DF0"/>
    <w:rsid w:val="00EB378C"/>
    <w:rsid w:val="00EB38A0"/>
    <w:rsid w:val="00EE4058"/>
    <w:rsid w:val="00F64A7F"/>
    <w:rsid w:val="00F77656"/>
    <w:rsid w:val="00F8448E"/>
    <w:rsid w:val="00F96DBE"/>
    <w:rsid w:val="00FD041E"/>
    <w:rsid w:val="00FD5551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D1C5"/>
  <w15:chartTrackingRefBased/>
  <w15:docId w15:val="{9064ECEF-FD98-4FEC-8834-0D1E0CC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C7"/>
    <w:pPr>
      <w:ind w:left="720"/>
      <w:contextualSpacing/>
    </w:pPr>
  </w:style>
  <w:style w:type="character" w:styleId="a4">
    <w:name w:val="Emphasis"/>
    <w:basedOn w:val="a0"/>
    <w:uiPriority w:val="20"/>
    <w:qFormat/>
    <w:rsid w:val="00014BB2"/>
    <w:rPr>
      <w:i/>
      <w:iCs/>
    </w:rPr>
  </w:style>
  <w:style w:type="paragraph" w:styleId="HTML">
    <w:name w:val="HTML Preformatted"/>
    <w:basedOn w:val="a"/>
    <w:link w:val="HTML0"/>
    <w:uiPriority w:val="99"/>
    <w:rsid w:val="004F4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F450D"/>
    <w:rPr>
      <w:rFonts w:ascii="Courier New" w:eastAsia="Times New Roman" w:hAnsi="Courier New" w:cs="Times New Roman"/>
      <w:sz w:val="20"/>
      <w:szCs w:val="20"/>
      <w:lang w:val="uk-UA"/>
    </w:rPr>
  </w:style>
  <w:style w:type="character" w:styleId="a5">
    <w:name w:val="Hyperlink"/>
    <w:basedOn w:val="a0"/>
    <w:rsid w:val="0013736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B2146"/>
    <w:rPr>
      <w:color w:val="605E5C"/>
      <w:shd w:val="clear" w:color="auto" w:fill="E1DFDD"/>
    </w:rPr>
  </w:style>
  <w:style w:type="character" w:styleId="a7">
    <w:name w:val="Strong"/>
    <w:uiPriority w:val="22"/>
    <w:qFormat/>
    <w:rsid w:val="009E5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besarab@csm.kie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205@csm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127B-A913-4B9F-9FFE-4678D8E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Svetlana Nikiforova</cp:lastModifiedBy>
  <cp:revision>2</cp:revision>
  <cp:lastPrinted>2025-03-26T06:44:00Z</cp:lastPrinted>
  <dcterms:created xsi:type="dcterms:W3CDTF">2025-04-21T07:35:00Z</dcterms:created>
  <dcterms:modified xsi:type="dcterms:W3CDTF">2025-04-21T07:35:00Z</dcterms:modified>
</cp:coreProperties>
</file>